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5B1F" w14:textId="0DD58619" w:rsidR="00AF76E1" w:rsidRPr="005C54CC" w:rsidRDefault="005075E0" w:rsidP="00485397">
      <w:pPr>
        <w:pStyle w:val="Bezmezer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Ve středu </w:t>
      </w:r>
      <w:proofErr w:type="gramStart"/>
      <w:r>
        <w:rPr>
          <w:color w:val="FF0000"/>
          <w:sz w:val="72"/>
          <w:szCs w:val="72"/>
        </w:rPr>
        <w:t>3.12</w:t>
      </w:r>
      <w:r w:rsidR="005C54CC" w:rsidRPr="005C54CC">
        <w:rPr>
          <w:color w:val="FF0000"/>
          <w:sz w:val="72"/>
          <w:szCs w:val="72"/>
        </w:rPr>
        <w:t>.</w:t>
      </w:r>
      <w:r w:rsidR="005C54CC">
        <w:rPr>
          <w:color w:val="FF0000"/>
          <w:sz w:val="72"/>
          <w:szCs w:val="72"/>
        </w:rPr>
        <w:t xml:space="preserve"> </w:t>
      </w:r>
      <w:r w:rsidR="005C54CC" w:rsidRPr="005C54CC">
        <w:rPr>
          <w:color w:val="FF0000"/>
          <w:sz w:val="72"/>
          <w:szCs w:val="72"/>
        </w:rPr>
        <w:t>2025</w:t>
      </w:r>
      <w:proofErr w:type="gramEnd"/>
    </w:p>
    <w:p w14:paraId="10018826" w14:textId="0AB9885E" w:rsidR="000665D2" w:rsidRPr="005C54CC" w:rsidRDefault="00485397" w:rsidP="00485397">
      <w:pPr>
        <w:pStyle w:val="Bezmezer"/>
        <w:rPr>
          <w:color w:val="FF0000"/>
          <w:sz w:val="52"/>
          <w:szCs w:val="52"/>
        </w:rPr>
      </w:pPr>
      <w:r w:rsidRPr="005C54CC">
        <w:rPr>
          <w:color w:val="FF0000"/>
          <w:sz w:val="52"/>
          <w:szCs w:val="52"/>
        </w:rPr>
        <w:t xml:space="preserve">                   </w:t>
      </w:r>
      <w:r w:rsidR="00AF76E1" w:rsidRPr="005C54CC">
        <w:rPr>
          <w:color w:val="FF0000"/>
          <w:sz w:val="52"/>
          <w:szCs w:val="52"/>
        </w:rPr>
        <w:t>d</w:t>
      </w:r>
      <w:r w:rsidR="00DD7EFD" w:rsidRPr="005C54CC">
        <w:rPr>
          <w:color w:val="FF0000"/>
          <w:sz w:val="52"/>
          <w:szCs w:val="52"/>
        </w:rPr>
        <w:t>ivadlo Šikulka uvádí</w:t>
      </w:r>
      <w:r w:rsidRPr="005C54CC">
        <w:rPr>
          <w:color w:val="FF0000"/>
          <w:sz w:val="52"/>
          <w:szCs w:val="52"/>
        </w:rPr>
        <w:t xml:space="preserve"> </w:t>
      </w:r>
    </w:p>
    <w:p w14:paraId="10018827" w14:textId="77777777" w:rsidR="00CC7D63" w:rsidRPr="005C54CC" w:rsidRDefault="00CC7D63" w:rsidP="00DD7EFD">
      <w:pPr>
        <w:pStyle w:val="Bezmezer"/>
        <w:rPr>
          <w:color w:val="FF0000"/>
          <w:sz w:val="52"/>
          <w:szCs w:val="52"/>
        </w:rPr>
      </w:pPr>
    </w:p>
    <w:p w14:paraId="10018828" w14:textId="78B9DD88" w:rsidR="00DD7EFD" w:rsidRPr="005C54CC" w:rsidRDefault="006359B5" w:rsidP="006359B5">
      <w:pPr>
        <w:pStyle w:val="Bezmezer"/>
        <w:jc w:val="center"/>
        <w:rPr>
          <w:b/>
          <w:color w:val="FF0000"/>
        </w:rPr>
      </w:pPr>
      <w:r w:rsidRPr="005C54CC">
        <w:rPr>
          <w:b/>
          <w:color w:val="FF0000"/>
          <w:sz w:val="120"/>
          <w:szCs w:val="120"/>
        </w:rPr>
        <w:t>„P</w:t>
      </w:r>
      <w:r w:rsidR="00CC2DDF" w:rsidRPr="005C54CC">
        <w:rPr>
          <w:b/>
          <w:color w:val="FF0000"/>
          <w:sz w:val="120"/>
          <w:szCs w:val="120"/>
        </w:rPr>
        <w:t>ohádky</w:t>
      </w:r>
      <w:r w:rsidRPr="005C54CC">
        <w:rPr>
          <w:b/>
          <w:color w:val="FF0000"/>
          <w:sz w:val="120"/>
          <w:szCs w:val="120"/>
        </w:rPr>
        <w:t xml:space="preserve"> pro nejmenší</w:t>
      </w:r>
      <w:r w:rsidR="00CC2DDF" w:rsidRPr="005C54CC">
        <w:rPr>
          <w:b/>
          <w:color w:val="FF0000"/>
          <w:sz w:val="120"/>
          <w:szCs w:val="120"/>
        </w:rPr>
        <w:t>“</w:t>
      </w:r>
    </w:p>
    <w:p w14:paraId="0D74AA89" w14:textId="77777777" w:rsidR="00485397" w:rsidRPr="005C54CC" w:rsidRDefault="00485397" w:rsidP="006359B5">
      <w:pPr>
        <w:pStyle w:val="Bezmezer"/>
        <w:jc w:val="center"/>
        <w:rPr>
          <w:b/>
          <w:color w:val="FF0000"/>
        </w:rPr>
      </w:pPr>
    </w:p>
    <w:p w14:paraId="29A4F57E" w14:textId="0692F43B" w:rsidR="00AF76E1" w:rsidRPr="005C54CC" w:rsidRDefault="00485397" w:rsidP="00485397">
      <w:pPr>
        <w:pStyle w:val="Bezmezer"/>
        <w:jc w:val="center"/>
        <w:rPr>
          <w:color w:val="FF0000"/>
          <w:sz w:val="72"/>
          <w:szCs w:val="72"/>
        </w:rPr>
      </w:pPr>
      <w:r w:rsidRPr="005C54CC">
        <w:rPr>
          <w:noProof/>
          <w:color w:val="FF0000"/>
          <w:lang w:eastAsia="cs-CZ"/>
        </w:rPr>
        <w:drawing>
          <wp:inline distT="0" distB="0" distL="0" distR="0" wp14:anchorId="5F757B4C" wp14:editId="078C4DD5">
            <wp:extent cx="2236124" cy="2286000"/>
            <wp:effectExtent l="0" t="0" r="0" b="0"/>
            <wp:docPr id="2" name="obrázek 2" descr="Loutka Kašpárek | Loutky a hračky Maš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tka Kašpárek | Loutky a hračky Maš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05" cy="230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286A" w14:textId="77777777" w:rsidR="005C54CC" w:rsidRPr="005C54CC" w:rsidRDefault="005C54CC" w:rsidP="00AF76E1">
      <w:pPr>
        <w:pStyle w:val="Bezmezer"/>
        <w:rPr>
          <w:color w:val="FF0000"/>
          <w:sz w:val="72"/>
          <w:szCs w:val="72"/>
        </w:rPr>
      </w:pPr>
    </w:p>
    <w:p w14:paraId="1001882B" w14:textId="36D670E2" w:rsidR="00082D07" w:rsidRPr="005C54CC" w:rsidRDefault="005C54CC" w:rsidP="00AF76E1">
      <w:pPr>
        <w:pStyle w:val="Bezmezer"/>
        <w:rPr>
          <w:color w:val="FF0000"/>
          <w:sz w:val="44"/>
          <w:szCs w:val="44"/>
        </w:rPr>
      </w:pPr>
      <w:r w:rsidRPr="005C54CC">
        <w:rPr>
          <w:color w:val="FF0000"/>
          <w:sz w:val="44"/>
          <w:szCs w:val="44"/>
        </w:rPr>
        <w:t xml:space="preserve">Ve </w:t>
      </w:r>
      <w:proofErr w:type="gramStart"/>
      <w:r w:rsidRPr="005C54CC">
        <w:rPr>
          <w:color w:val="FF0000"/>
          <w:sz w:val="44"/>
          <w:szCs w:val="44"/>
        </w:rPr>
        <w:t>třídě 2.B Berušky</w:t>
      </w:r>
      <w:proofErr w:type="gramEnd"/>
      <w:r w:rsidRPr="005C54CC">
        <w:rPr>
          <w:color w:val="FF0000"/>
          <w:sz w:val="44"/>
          <w:szCs w:val="44"/>
        </w:rPr>
        <w:t xml:space="preserve"> - 8,45</w:t>
      </w:r>
      <w:r w:rsidR="00AF76E1" w:rsidRPr="005C54CC">
        <w:rPr>
          <w:color w:val="FF0000"/>
          <w:sz w:val="44"/>
          <w:szCs w:val="44"/>
        </w:rPr>
        <w:t xml:space="preserve"> hod – 1.B + 2.B</w:t>
      </w:r>
    </w:p>
    <w:p w14:paraId="1001882C" w14:textId="5C3B0068" w:rsidR="00CC7D63" w:rsidRPr="005C54CC" w:rsidRDefault="00485397" w:rsidP="00DD7EFD">
      <w:pPr>
        <w:pStyle w:val="Bezmezer"/>
        <w:rPr>
          <w:color w:val="FF0000"/>
          <w:sz w:val="52"/>
          <w:szCs w:val="52"/>
        </w:rPr>
      </w:pPr>
      <w:r w:rsidRPr="005C54CC">
        <w:rPr>
          <w:color w:val="FF0000"/>
          <w:sz w:val="44"/>
          <w:szCs w:val="44"/>
        </w:rPr>
        <w:t xml:space="preserve">                                    </w:t>
      </w:r>
      <w:r w:rsidR="005C54CC">
        <w:rPr>
          <w:color w:val="FF0000"/>
          <w:sz w:val="44"/>
          <w:szCs w:val="44"/>
        </w:rPr>
        <w:t xml:space="preserve">  </w:t>
      </w:r>
      <w:r w:rsidR="005C54CC" w:rsidRPr="005C54CC">
        <w:rPr>
          <w:color w:val="FF0000"/>
          <w:sz w:val="44"/>
          <w:szCs w:val="44"/>
        </w:rPr>
        <w:t>10,00</w:t>
      </w:r>
      <w:r w:rsidR="00AF76E1" w:rsidRPr="005C54CC">
        <w:rPr>
          <w:color w:val="FF0000"/>
          <w:sz w:val="44"/>
          <w:szCs w:val="44"/>
        </w:rPr>
        <w:t xml:space="preserve"> hod – 1.A + 2</w:t>
      </w:r>
      <w:r w:rsidR="00AF76E1" w:rsidRPr="005C54CC">
        <w:rPr>
          <w:color w:val="FF0000"/>
          <w:sz w:val="52"/>
          <w:szCs w:val="52"/>
        </w:rPr>
        <w:t>.A</w:t>
      </w:r>
    </w:p>
    <w:p w14:paraId="7F276618" w14:textId="5ECBD4E8" w:rsidR="00485397" w:rsidRPr="005C54CC" w:rsidRDefault="00485397" w:rsidP="00DD7EFD">
      <w:pPr>
        <w:pStyle w:val="Bezmezer"/>
        <w:rPr>
          <w:color w:val="FF0000"/>
          <w:sz w:val="72"/>
          <w:szCs w:val="72"/>
        </w:rPr>
      </w:pPr>
      <w:r w:rsidRPr="005C54CC">
        <w:rPr>
          <w:color w:val="FF0000"/>
          <w:sz w:val="72"/>
          <w:szCs w:val="72"/>
        </w:rPr>
        <w:t xml:space="preserve">              </w:t>
      </w:r>
    </w:p>
    <w:p w14:paraId="1001882E" w14:textId="19830C4E" w:rsidR="00DD7EFD" w:rsidRPr="005C54CC" w:rsidRDefault="00485397" w:rsidP="00485397">
      <w:pPr>
        <w:pStyle w:val="Bezmezer"/>
        <w:tabs>
          <w:tab w:val="left" w:pos="7020"/>
        </w:tabs>
        <w:rPr>
          <w:color w:val="FF0000"/>
          <w:sz w:val="40"/>
          <w:szCs w:val="40"/>
        </w:rPr>
      </w:pPr>
      <w:r w:rsidRPr="005C54CC">
        <w:rPr>
          <w:color w:val="FF0000"/>
          <w:sz w:val="40"/>
          <w:szCs w:val="40"/>
        </w:rPr>
        <w:t xml:space="preserve">                                                              </w:t>
      </w:r>
      <w:r w:rsidR="00DD7EFD" w:rsidRPr="005C54CC">
        <w:rPr>
          <w:color w:val="FF0000"/>
          <w:sz w:val="40"/>
          <w:szCs w:val="40"/>
        </w:rPr>
        <w:t>Cena:</w:t>
      </w:r>
      <w:r w:rsidR="000665D2" w:rsidRPr="005C54CC">
        <w:rPr>
          <w:color w:val="FF0000"/>
          <w:sz w:val="40"/>
          <w:szCs w:val="40"/>
        </w:rPr>
        <w:t xml:space="preserve"> </w:t>
      </w:r>
      <w:r w:rsidR="005075E0">
        <w:rPr>
          <w:color w:val="FF0000"/>
          <w:sz w:val="40"/>
          <w:szCs w:val="40"/>
        </w:rPr>
        <w:t xml:space="preserve"> 80</w:t>
      </w:r>
      <w:bookmarkStart w:id="0" w:name="_GoBack"/>
      <w:bookmarkEnd w:id="0"/>
      <w:r w:rsidR="00DD7EFD" w:rsidRPr="005C54CC">
        <w:rPr>
          <w:color w:val="FF0000"/>
          <w:sz w:val="40"/>
          <w:szCs w:val="40"/>
        </w:rPr>
        <w:t>,- Kč</w:t>
      </w:r>
    </w:p>
    <w:p w14:paraId="1001882F" w14:textId="77777777" w:rsidR="00CC2DDF" w:rsidRPr="00CC2DDF" w:rsidRDefault="00CC2DDF" w:rsidP="00DD7EFD">
      <w:pPr>
        <w:pStyle w:val="Bezmezer"/>
        <w:rPr>
          <w:b/>
          <w:sz w:val="72"/>
          <w:szCs w:val="72"/>
          <w:u w:val="single"/>
        </w:rPr>
      </w:pPr>
    </w:p>
    <w:p w14:paraId="10018830" w14:textId="77777777" w:rsidR="00CC2DDF" w:rsidRDefault="00CC2DDF" w:rsidP="00DD7EFD">
      <w:pPr>
        <w:pStyle w:val="Bezmezer"/>
        <w:rPr>
          <w:sz w:val="52"/>
          <w:szCs w:val="52"/>
        </w:rPr>
      </w:pPr>
    </w:p>
    <w:p w14:paraId="10018831" w14:textId="77777777" w:rsidR="00DD7EFD" w:rsidRDefault="00DD7EFD" w:rsidP="00DD7EFD">
      <w:pPr>
        <w:pStyle w:val="Bezmezer"/>
      </w:pPr>
    </w:p>
    <w:sectPr w:rsidR="00DD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C74"/>
    <w:multiLevelType w:val="hybridMultilevel"/>
    <w:tmpl w:val="147C5638"/>
    <w:lvl w:ilvl="0" w:tplc="AD2E5E90">
      <w:numFmt w:val="bullet"/>
      <w:lvlText w:val=""/>
      <w:lvlJc w:val="left"/>
      <w:pPr>
        <w:ind w:left="2505" w:hanging="72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767375F6"/>
    <w:multiLevelType w:val="hybridMultilevel"/>
    <w:tmpl w:val="14D6DD52"/>
    <w:lvl w:ilvl="0" w:tplc="B5F0564C">
      <w:numFmt w:val="bullet"/>
      <w:lvlText w:val=""/>
      <w:lvlJc w:val="left"/>
      <w:pPr>
        <w:ind w:left="2835" w:hanging="72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FD"/>
    <w:rsid w:val="000665D2"/>
    <w:rsid w:val="00082D07"/>
    <w:rsid w:val="0044409C"/>
    <w:rsid w:val="00485397"/>
    <w:rsid w:val="005075E0"/>
    <w:rsid w:val="005C54CC"/>
    <w:rsid w:val="006359B5"/>
    <w:rsid w:val="007A68DB"/>
    <w:rsid w:val="009F3DF0"/>
    <w:rsid w:val="00AF76E1"/>
    <w:rsid w:val="00BB0761"/>
    <w:rsid w:val="00BB0B40"/>
    <w:rsid w:val="00CC2DDF"/>
    <w:rsid w:val="00CC7D63"/>
    <w:rsid w:val="00D56281"/>
    <w:rsid w:val="00D86E3D"/>
    <w:rsid w:val="00D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8824"/>
  <w15:docId w15:val="{4BA6F60A-3655-4367-BB14-875B626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7EF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Zábojníková</cp:lastModifiedBy>
  <cp:revision>13</cp:revision>
  <cp:lastPrinted>2025-12-02T08:29:00Z</cp:lastPrinted>
  <dcterms:created xsi:type="dcterms:W3CDTF">2014-04-16T08:43:00Z</dcterms:created>
  <dcterms:modified xsi:type="dcterms:W3CDTF">2025-12-02T08:29:00Z</dcterms:modified>
</cp:coreProperties>
</file>